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61A" w:rsidRPr="00741A02" w:rsidRDefault="0013761A" w:rsidP="0013761A">
      <w:pPr>
        <w:autoSpaceDE w:val="0"/>
        <w:autoSpaceDN w:val="0"/>
        <w:adjustRightInd w:val="0"/>
        <w:rPr>
          <w:rFonts w:ascii="Verdana" w:hAnsi="Verdana" w:cs="TrebuchetMS"/>
          <w:b/>
          <w:sz w:val="24"/>
          <w:szCs w:val="24"/>
        </w:rPr>
      </w:pPr>
      <w:r w:rsidRPr="00741A02">
        <w:rPr>
          <w:rFonts w:ascii="Verdana" w:hAnsi="Verdana" w:cs="TrebuchetMS"/>
          <w:b/>
          <w:sz w:val="24"/>
          <w:szCs w:val="24"/>
        </w:rPr>
        <w:t>Scenario</w:t>
      </w:r>
    </w:p>
    <w:p w:rsidR="0013761A"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You work as an administration assistant in t</w:t>
      </w:r>
      <w:r>
        <w:rPr>
          <w:rFonts w:ascii="Verdana" w:hAnsi="Verdana" w:cs="TrebuchetMS"/>
          <w:sz w:val="20"/>
          <w:szCs w:val="20"/>
        </w:rPr>
        <w:t xml:space="preserve">he Human Resources department. </w:t>
      </w:r>
      <w:r w:rsidRPr="006A009B">
        <w:rPr>
          <w:rFonts w:ascii="Verdana" w:hAnsi="Verdana" w:cs="TrebuchetMS"/>
          <w:sz w:val="20"/>
          <w:szCs w:val="20"/>
        </w:rPr>
        <w:t>Your supervisor has asked you to help prepare materials for an induct</w:t>
      </w:r>
      <w:r>
        <w:rPr>
          <w:rFonts w:ascii="Verdana" w:hAnsi="Verdana" w:cs="TrebuchetMS"/>
          <w:sz w:val="20"/>
          <w:szCs w:val="20"/>
        </w:rPr>
        <w:t xml:space="preserve">ion session for new </w:t>
      </w:r>
      <w:bookmarkStart w:id="0" w:name="_GoBack"/>
      <w:r>
        <w:rPr>
          <w:rFonts w:ascii="Verdana" w:hAnsi="Verdana" w:cs="TrebuchetMS"/>
          <w:sz w:val="20"/>
          <w:szCs w:val="20"/>
        </w:rPr>
        <w:t>employees. O</w:t>
      </w:r>
      <w:r w:rsidRPr="006A009B">
        <w:rPr>
          <w:rFonts w:ascii="Verdana" w:hAnsi="Verdana" w:cs="TrebuchetMS"/>
          <w:sz w:val="20"/>
          <w:szCs w:val="20"/>
        </w:rPr>
        <w:t>ne topic to be covered is problem solving.</w:t>
      </w:r>
    </w:p>
    <w:bookmarkEnd w:id="0"/>
    <w:p w:rsidR="0013761A" w:rsidRDefault="0013761A" w:rsidP="0013761A">
      <w:pPr>
        <w:autoSpaceDE w:val="0"/>
        <w:autoSpaceDN w:val="0"/>
        <w:adjustRightInd w:val="0"/>
        <w:rPr>
          <w:rFonts w:ascii="Verdana" w:hAnsi="Verdana" w:cs="TrebuchetMS"/>
          <w:sz w:val="20"/>
          <w:szCs w:val="20"/>
        </w:rPr>
      </w:pP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Evidence for Tasks 1</w:t>
      </w:r>
      <w:r>
        <w:rPr>
          <w:rFonts w:ascii="Verdana" w:hAnsi="Verdana" w:cs="TrebuchetMS"/>
          <w:sz w:val="20"/>
          <w:szCs w:val="20"/>
        </w:rPr>
        <w:t xml:space="preserve"> </w:t>
      </w:r>
      <w:r w:rsidRPr="006A009B">
        <w:rPr>
          <w:rFonts w:ascii="Verdana" w:hAnsi="Verdana" w:cs="TrebuchetMS"/>
          <w:sz w:val="20"/>
          <w:szCs w:val="20"/>
        </w:rPr>
        <w:t>and 2 could come from completion of the written task by the learner, or could be from their performance in a group or individual discussion, backed up by tutor/line manager declaration. The learner must be able to give a reason why the issue they have chosen is a problem</w:t>
      </w:r>
      <w:r>
        <w:rPr>
          <w:rFonts w:ascii="Verdana" w:hAnsi="Verdana" w:cs="TrebuchetMS"/>
          <w:sz w:val="20"/>
          <w:szCs w:val="20"/>
        </w:rPr>
        <w:t>,</w:t>
      </w:r>
      <w:r w:rsidRPr="006A009B">
        <w:rPr>
          <w:rFonts w:ascii="Verdana" w:hAnsi="Verdana" w:cs="TrebuchetMS"/>
          <w:sz w:val="20"/>
          <w:szCs w:val="20"/>
        </w:rPr>
        <w:t xml:space="preserve"> i.e. what would be the consequences of not resolving it. </w:t>
      </w:r>
      <w:r>
        <w:rPr>
          <w:rFonts w:ascii="Verdana" w:hAnsi="Verdana" w:cs="TrebuchetMS"/>
          <w:sz w:val="20"/>
          <w:szCs w:val="20"/>
        </w:rPr>
        <w:t>I</w:t>
      </w:r>
      <w:r w:rsidRPr="006A009B">
        <w:rPr>
          <w:rFonts w:ascii="Verdana" w:hAnsi="Verdana" w:cs="TrebuchetMS"/>
          <w:sz w:val="20"/>
          <w:szCs w:val="20"/>
        </w:rPr>
        <w:t>t does not have to be a</w:t>
      </w:r>
      <w:r>
        <w:rPr>
          <w:rFonts w:ascii="Verdana" w:hAnsi="Verdana" w:cs="TrebuchetMS"/>
          <w:sz w:val="20"/>
          <w:szCs w:val="20"/>
        </w:rPr>
        <w:t>n overly complex scenario.</w:t>
      </w:r>
    </w:p>
    <w:p w:rsidR="0013761A" w:rsidRPr="006A009B" w:rsidRDefault="0013761A" w:rsidP="0013761A">
      <w:pPr>
        <w:autoSpaceDE w:val="0"/>
        <w:autoSpaceDN w:val="0"/>
        <w:adjustRightInd w:val="0"/>
        <w:rPr>
          <w:rFonts w:ascii="Verdana" w:hAnsi="Verdana" w:cs="TrebuchetMS"/>
          <w:sz w:val="20"/>
          <w:szCs w:val="20"/>
          <w:u w:val="single"/>
        </w:rPr>
      </w:pP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Tasks 3 and 4 are practical and should be observed by the tutor/manager who then completes a witness statement and may</w:t>
      </w:r>
      <w:r>
        <w:rPr>
          <w:rFonts w:ascii="Verdana" w:hAnsi="Verdana" w:cs="TrebuchetMS"/>
          <w:sz w:val="20"/>
          <w:szCs w:val="20"/>
        </w:rPr>
        <w:t xml:space="preserve"> also provide video evidence. </w:t>
      </w:r>
      <w:r w:rsidRPr="006A009B">
        <w:rPr>
          <w:rFonts w:ascii="Verdana" w:hAnsi="Verdana" w:cs="TrebuchetMS"/>
          <w:sz w:val="20"/>
          <w:szCs w:val="20"/>
        </w:rPr>
        <w:t xml:space="preserve">Written work prepared by the learner, such as email, letters or </w:t>
      </w:r>
      <w:proofErr w:type="gramStart"/>
      <w:r w:rsidRPr="006A009B">
        <w:rPr>
          <w:rFonts w:ascii="Verdana" w:hAnsi="Verdana" w:cs="TrebuchetMS"/>
          <w:sz w:val="20"/>
          <w:szCs w:val="20"/>
        </w:rPr>
        <w:t>notes,</w:t>
      </w:r>
      <w:proofErr w:type="gramEnd"/>
      <w:r w:rsidRPr="006A009B">
        <w:rPr>
          <w:rFonts w:ascii="Verdana" w:hAnsi="Verdana" w:cs="TrebuchetMS"/>
          <w:sz w:val="20"/>
          <w:szCs w:val="20"/>
        </w:rPr>
        <w:t xml:space="preserve"> should also be presented as evidence.</w:t>
      </w:r>
    </w:p>
    <w:p w:rsidR="0013761A" w:rsidRPr="006A009B" w:rsidRDefault="0013761A" w:rsidP="0013761A">
      <w:pPr>
        <w:autoSpaceDE w:val="0"/>
        <w:autoSpaceDN w:val="0"/>
        <w:adjustRightInd w:val="0"/>
        <w:rPr>
          <w:rFonts w:ascii="Verdana" w:hAnsi="Verdana" w:cs="TrebuchetMS"/>
          <w:sz w:val="20"/>
          <w:szCs w:val="20"/>
        </w:rPr>
      </w:pP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Task 5 should be a one to one interview with the tutor, based around the planning notes prepared by the learner.</w:t>
      </w:r>
    </w:p>
    <w:p w:rsidR="0013761A" w:rsidRDefault="0013761A" w:rsidP="0013761A">
      <w:pPr>
        <w:autoSpaceDE w:val="0"/>
        <w:autoSpaceDN w:val="0"/>
        <w:adjustRightInd w:val="0"/>
        <w:rPr>
          <w:rFonts w:ascii="Verdana" w:hAnsi="Verdana" w:cs="TrebuchetMS"/>
          <w:sz w:val="20"/>
          <w:szCs w:val="20"/>
          <w:u w:val="single"/>
        </w:rPr>
      </w:pPr>
    </w:p>
    <w:p w:rsidR="0013761A" w:rsidRPr="006A009B" w:rsidRDefault="0013761A" w:rsidP="0013761A">
      <w:pPr>
        <w:autoSpaceDE w:val="0"/>
        <w:autoSpaceDN w:val="0"/>
        <w:adjustRightInd w:val="0"/>
        <w:rPr>
          <w:rFonts w:ascii="Verdana" w:hAnsi="Verdana" w:cs="TrebuchetMS"/>
          <w:sz w:val="20"/>
          <w:szCs w:val="20"/>
          <w:u w:val="single"/>
        </w:rPr>
      </w:pPr>
    </w:p>
    <w:p w:rsidR="0013761A" w:rsidRPr="00741A02" w:rsidRDefault="0013761A" w:rsidP="0013761A">
      <w:pPr>
        <w:autoSpaceDE w:val="0"/>
        <w:autoSpaceDN w:val="0"/>
        <w:adjustRightInd w:val="0"/>
        <w:rPr>
          <w:rFonts w:ascii="Verdana" w:hAnsi="Verdana" w:cs="TrebuchetMS"/>
          <w:b/>
          <w:sz w:val="20"/>
          <w:szCs w:val="20"/>
        </w:rPr>
      </w:pPr>
      <w:r w:rsidRPr="00741A02">
        <w:rPr>
          <w:rFonts w:ascii="Verdana" w:hAnsi="Verdana" w:cs="TrebuchetMS"/>
          <w:b/>
          <w:sz w:val="20"/>
          <w:szCs w:val="20"/>
        </w:rPr>
        <w:t xml:space="preserve">Task </w:t>
      </w:r>
      <w:r>
        <w:rPr>
          <w:rFonts w:ascii="Verdana" w:hAnsi="Verdana" w:cs="TrebuchetMS"/>
          <w:b/>
          <w:sz w:val="20"/>
          <w:szCs w:val="20"/>
        </w:rPr>
        <w:t xml:space="preserve">1 Assessment criteria 1.1, 1.2 and </w:t>
      </w:r>
      <w:r w:rsidRPr="00741A02">
        <w:rPr>
          <w:rFonts w:ascii="Verdana" w:hAnsi="Verdana" w:cs="TrebuchetMS"/>
          <w:b/>
          <w:sz w:val="20"/>
          <w:szCs w:val="20"/>
        </w:rPr>
        <w:t>1.3</w:t>
      </w:r>
    </w:p>
    <w:p w:rsidR="0013761A" w:rsidRDefault="0013761A" w:rsidP="0013761A">
      <w:pPr>
        <w:autoSpaceDE w:val="0"/>
        <w:autoSpaceDN w:val="0"/>
        <w:adjustRightInd w:val="0"/>
        <w:rPr>
          <w:rFonts w:ascii="Verdana" w:hAnsi="Verdana" w:cs="TrebuchetMS"/>
          <w:sz w:val="20"/>
          <w:szCs w:val="20"/>
        </w:rPr>
      </w:pPr>
      <w:r w:rsidRPr="006A009B">
        <w:rPr>
          <w:rFonts w:ascii="Verdana" w:hAnsi="Verdana"/>
          <w:sz w:val="20"/>
          <w:szCs w:val="20"/>
        </w:rPr>
        <w:t xml:space="preserve">Prepare a </w:t>
      </w:r>
      <w:proofErr w:type="spellStart"/>
      <w:r w:rsidRPr="006A009B">
        <w:rPr>
          <w:rFonts w:ascii="Verdana" w:hAnsi="Verdana"/>
          <w:sz w:val="20"/>
          <w:szCs w:val="20"/>
        </w:rPr>
        <w:t>handout</w:t>
      </w:r>
      <w:proofErr w:type="spellEnd"/>
      <w:r w:rsidRPr="006A009B">
        <w:rPr>
          <w:rFonts w:ascii="Verdana" w:hAnsi="Verdana"/>
          <w:sz w:val="20"/>
          <w:szCs w:val="20"/>
        </w:rPr>
        <w:t xml:space="preserve"> identifying a problem, why it needs to be solved, and one w</w:t>
      </w:r>
      <w:r>
        <w:rPr>
          <w:rFonts w:ascii="Verdana" w:hAnsi="Verdana"/>
          <w:sz w:val="20"/>
          <w:szCs w:val="20"/>
        </w:rPr>
        <w:t xml:space="preserve">ay of solving it. </w:t>
      </w:r>
      <w:r w:rsidRPr="006A009B">
        <w:rPr>
          <w:rFonts w:ascii="Verdana" w:hAnsi="Verdana"/>
          <w:sz w:val="20"/>
          <w:szCs w:val="20"/>
        </w:rPr>
        <w:t>You can c</w:t>
      </w:r>
      <w:r w:rsidRPr="006A009B">
        <w:rPr>
          <w:rFonts w:ascii="Verdana" w:hAnsi="Verdana" w:cs="TrebuchetMS"/>
          <w:sz w:val="20"/>
          <w:szCs w:val="20"/>
        </w:rPr>
        <w:t xml:space="preserve">omplete the boxes below with information about a possible problem, either at your workplace or place of learning. </w:t>
      </w:r>
    </w:p>
    <w:p w:rsidR="0013761A" w:rsidRDefault="0013761A" w:rsidP="0013761A">
      <w:pPr>
        <w:autoSpaceDE w:val="0"/>
        <w:autoSpaceDN w:val="0"/>
        <w:adjustRightInd w:val="0"/>
        <w:rPr>
          <w:rFonts w:ascii="Verdana" w:hAnsi="Verdana" w:cs="TrebuchetMS"/>
          <w:sz w:val="20"/>
          <w:szCs w:val="20"/>
        </w:rPr>
      </w:pPr>
    </w:p>
    <w:tbl>
      <w:tblPr>
        <w:tblW w:w="9242" w:type="dxa"/>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1E0" w:firstRow="1" w:lastRow="1" w:firstColumn="1" w:lastColumn="1" w:noHBand="0" w:noVBand="0"/>
      </w:tblPr>
      <w:tblGrid>
        <w:gridCol w:w="9242"/>
      </w:tblGrid>
      <w:tr w:rsidR="0013761A" w:rsidRPr="009B2B3A" w:rsidTr="004605BD">
        <w:tc>
          <w:tcPr>
            <w:tcW w:w="9242" w:type="dxa"/>
          </w:tcPr>
          <w:p w:rsidR="0013761A" w:rsidRPr="00741A02" w:rsidRDefault="0013761A" w:rsidP="004605BD">
            <w:pPr>
              <w:autoSpaceDE w:val="0"/>
              <w:autoSpaceDN w:val="0"/>
              <w:adjustRightInd w:val="0"/>
              <w:rPr>
                <w:rFonts w:ascii="Verdana" w:hAnsi="Verdana" w:cs="TrebuchetMS"/>
                <w:b/>
                <w:sz w:val="20"/>
                <w:szCs w:val="20"/>
              </w:rPr>
            </w:pPr>
            <w:r w:rsidRPr="00741A02">
              <w:rPr>
                <w:rFonts w:ascii="Verdana" w:hAnsi="Verdana" w:cs="TrebuchetMS"/>
                <w:b/>
                <w:sz w:val="20"/>
                <w:szCs w:val="20"/>
              </w:rPr>
              <w:t>De</w:t>
            </w:r>
            <w:r>
              <w:rPr>
                <w:rFonts w:ascii="Verdana" w:hAnsi="Verdana" w:cs="TrebuchetMS"/>
                <w:b/>
                <w:sz w:val="20"/>
                <w:szCs w:val="20"/>
              </w:rPr>
              <w:t>scribe the problem to be solved</w:t>
            </w:r>
            <w:r w:rsidRPr="00741A02">
              <w:rPr>
                <w:rFonts w:ascii="Verdana" w:hAnsi="Verdana" w:cs="TrebuchetMS"/>
                <w:b/>
                <w:sz w:val="20"/>
                <w:szCs w:val="20"/>
              </w:rPr>
              <w:t>:</w:t>
            </w:r>
          </w:p>
          <w:p w:rsidR="0013761A" w:rsidRPr="00741A02" w:rsidRDefault="0013761A" w:rsidP="004605BD">
            <w:pPr>
              <w:autoSpaceDE w:val="0"/>
              <w:autoSpaceDN w:val="0"/>
              <w:adjustRightInd w:val="0"/>
              <w:rPr>
                <w:rFonts w:ascii="Verdana" w:hAnsi="Verdana" w:cs="TrebuchetMS"/>
                <w:b/>
                <w:sz w:val="20"/>
                <w:szCs w:val="20"/>
              </w:rPr>
            </w:pPr>
          </w:p>
          <w:p w:rsidR="0013761A"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tc>
      </w:tr>
      <w:tr w:rsidR="0013761A" w:rsidRPr="009B2B3A" w:rsidTr="004605BD">
        <w:tc>
          <w:tcPr>
            <w:tcW w:w="9242" w:type="dxa"/>
          </w:tcPr>
          <w:p w:rsidR="0013761A" w:rsidRPr="00741A02" w:rsidRDefault="0013761A" w:rsidP="004605BD">
            <w:pPr>
              <w:autoSpaceDE w:val="0"/>
              <w:autoSpaceDN w:val="0"/>
              <w:adjustRightInd w:val="0"/>
              <w:rPr>
                <w:rFonts w:ascii="Verdana" w:hAnsi="Verdana" w:cs="TrebuchetMS"/>
                <w:b/>
                <w:sz w:val="20"/>
                <w:szCs w:val="20"/>
              </w:rPr>
            </w:pPr>
            <w:r w:rsidRPr="00741A02">
              <w:rPr>
                <w:rFonts w:ascii="Verdana" w:hAnsi="Verdana" w:cs="TrebuchetMS"/>
                <w:b/>
                <w:sz w:val="20"/>
                <w:szCs w:val="20"/>
              </w:rPr>
              <w:t>Why do</w:t>
            </w:r>
            <w:r>
              <w:rPr>
                <w:rFonts w:ascii="Verdana" w:hAnsi="Verdana" w:cs="TrebuchetMS"/>
                <w:b/>
                <w:sz w:val="20"/>
                <w:szCs w:val="20"/>
              </w:rPr>
              <w:t>es this problem need a solution?</w:t>
            </w:r>
          </w:p>
          <w:p w:rsidR="0013761A"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tc>
      </w:tr>
      <w:tr w:rsidR="0013761A" w:rsidRPr="009B2B3A" w:rsidTr="004605BD">
        <w:tc>
          <w:tcPr>
            <w:tcW w:w="9242" w:type="dxa"/>
          </w:tcPr>
          <w:p w:rsidR="0013761A" w:rsidRPr="00741A02" w:rsidRDefault="0013761A" w:rsidP="004605BD">
            <w:pPr>
              <w:autoSpaceDE w:val="0"/>
              <w:autoSpaceDN w:val="0"/>
              <w:adjustRightInd w:val="0"/>
              <w:rPr>
                <w:rFonts w:ascii="Verdana" w:hAnsi="Verdana" w:cs="TrebuchetMS"/>
                <w:b/>
                <w:sz w:val="20"/>
                <w:szCs w:val="20"/>
              </w:rPr>
            </w:pPr>
            <w:r w:rsidRPr="00741A02">
              <w:rPr>
                <w:rFonts w:ascii="Verdana" w:hAnsi="Verdana" w:cs="TrebuchetMS"/>
                <w:b/>
                <w:sz w:val="20"/>
                <w:szCs w:val="20"/>
              </w:rPr>
              <w:t xml:space="preserve">Describe one way to solve the problem:  </w:t>
            </w:r>
          </w:p>
          <w:p w:rsidR="0013761A"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tc>
      </w:tr>
      <w:tr w:rsidR="0013761A" w:rsidRPr="009B2B3A" w:rsidTr="004605BD">
        <w:tc>
          <w:tcPr>
            <w:tcW w:w="9242" w:type="dxa"/>
          </w:tcPr>
          <w:p w:rsidR="0013761A" w:rsidRPr="00741A02" w:rsidRDefault="0013761A" w:rsidP="004605BD">
            <w:pPr>
              <w:autoSpaceDE w:val="0"/>
              <w:autoSpaceDN w:val="0"/>
              <w:adjustRightInd w:val="0"/>
              <w:rPr>
                <w:rFonts w:ascii="Verdana" w:hAnsi="Verdana" w:cs="TrebuchetMS"/>
                <w:b/>
                <w:sz w:val="20"/>
                <w:szCs w:val="20"/>
              </w:rPr>
            </w:pPr>
            <w:r w:rsidRPr="00741A02">
              <w:rPr>
                <w:rFonts w:ascii="Verdana" w:hAnsi="Verdana" w:cs="TrebuchetMS"/>
                <w:b/>
                <w:sz w:val="20"/>
                <w:szCs w:val="20"/>
              </w:rPr>
              <w:t xml:space="preserve">What research and/or discussion with others did you do in order to come up with your solution?  </w:t>
            </w:r>
          </w:p>
          <w:p w:rsidR="0013761A" w:rsidRPr="00741A02" w:rsidRDefault="0013761A" w:rsidP="004605BD">
            <w:pPr>
              <w:autoSpaceDE w:val="0"/>
              <w:autoSpaceDN w:val="0"/>
              <w:adjustRightInd w:val="0"/>
              <w:rPr>
                <w:rFonts w:ascii="Verdana" w:hAnsi="Verdana" w:cs="TrebuchetMS"/>
                <w:b/>
                <w:sz w:val="20"/>
                <w:szCs w:val="20"/>
              </w:rPr>
            </w:pPr>
          </w:p>
          <w:p w:rsidR="0013761A" w:rsidRDefault="0013761A" w:rsidP="004605BD">
            <w:pPr>
              <w:autoSpaceDE w:val="0"/>
              <w:autoSpaceDN w:val="0"/>
              <w:adjustRightInd w:val="0"/>
              <w:rPr>
                <w:rFonts w:ascii="Verdana" w:hAnsi="Verdana" w:cs="TrebuchetMS"/>
                <w:b/>
                <w:sz w:val="20"/>
                <w:szCs w:val="20"/>
              </w:rPr>
            </w:pPr>
          </w:p>
          <w:p w:rsidR="0013761A" w:rsidRPr="00741A02" w:rsidRDefault="0013761A" w:rsidP="004605BD">
            <w:pPr>
              <w:autoSpaceDE w:val="0"/>
              <w:autoSpaceDN w:val="0"/>
              <w:adjustRightInd w:val="0"/>
              <w:rPr>
                <w:rFonts w:ascii="Verdana" w:hAnsi="Verdana" w:cs="TrebuchetMS"/>
                <w:b/>
                <w:sz w:val="20"/>
                <w:szCs w:val="20"/>
              </w:rPr>
            </w:pPr>
          </w:p>
        </w:tc>
      </w:tr>
    </w:tbl>
    <w:p w:rsidR="0013761A" w:rsidRDefault="0013761A" w:rsidP="0013761A">
      <w:pPr>
        <w:autoSpaceDE w:val="0"/>
        <w:autoSpaceDN w:val="0"/>
        <w:adjustRightInd w:val="0"/>
      </w:pPr>
      <w:r w:rsidRPr="006A009B">
        <w:rPr>
          <w:rFonts w:ascii="Verdana" w:hAnsi="Verdana" w:cs="TrebuchetMS"/>
          <w:sz w:val="20"/>
          <w:szCs w:val="20"/>
        </w:rPr>
        <w:t xml:space="preserve"> </w:t>
      </w:r>
    </w:p>
    <w:p w:rsidR="0013761A" w:rsidRDefault="0013761A" w:rsidP="0013761A">
      <w:pPr>
        <w:autoSpaceDE w:val="0"/>
        <w:autoSpaceDN w:val="0"/>
        <w:adjustRightInd w:val="0"/>
        <w:rPr>
          <w:rFonts w:ascii="Verdana" w:hAnsi="Verdana" w:cs="TrebuchetMS"/>
          <w:b/>
          <w:sz w:val="20"/>
          <w:szCs w:val="20"/>
          <w:u w:val="single"/>
        </w:rPr>
      </w:pPr>
      <w:r>
        <w:rPr>
          <w:rFonts w:ascii="Verdana" w:hAnsi="Verdana" w:cs="TrebuchetMS"/>
          <w:b/>
          <w:sz w:val="20"/>
          <w:szCs w:val="20"/>
          <w:u w:val="single"/>
        </w:rPr>
        <w:br w:type="page"/>
      </w:r>
    </w:p>
    <w:p w:rsidR="0013761A" w:rsidRPr="00741A02" w:rsidRDefault="0013761A" w:rsidP="0013761A">
      <w:pPr>
        <w:autoSpaceDE w:val="0"/>
        <w:autoSpaceDN w:val="0"/>
        <w:adjustRightInd w:val="0"/>
        <w:rPr>
          <w:rFonts w:ascii="Verdana" w:hAnsi="Verdana" w:cs="TrebuchetMS"/>
          <w:b/>
          <w:sz w:val="20"/>
          <w:szCs w:val="20"/>
        </w:rPr>
      </w:pPr>
      <w:r>
        <w:rPr>
          <w:rFonts w:ascii="Verdana" w:hAnsi="Verdana" w:cs="TrebuchetMS"/>
          <w:b/>
          <w:sz w:val="20"/>
          <w:szCs w:val="20"/>
        </w:rPr>
        <w:lastRenderedPageBreak/>
        <w:t xml:space="preserve">Task 2 Assessment criteria 3.1 and </w:t>
      </w:r>
      <w:r w:rsidRPr="00741A02">
        <w:rPr>
          <w:rFonts w:ascii="Verdana" w:hAnsi="Verdana" w:cs="TrebuchetMS"/>
          <w:b/>
          <w:sz w:val="20"/>
          <w:szCs w:val="20"/>
        </w:rPr>
        <w:t xml:space="preserve">3.2 </w:t>
      </w: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Yo</w:t>
      </w:r>
      <w:r>
        <w:rPr>
          <w:rFonts w:ascii="Verdana" w:hAnsi="Verdana" w:cs="TrebuchetMS"/>
          <w:sz w:val="20"/>
          <w:szCs w:val="20"/>
        </w:rPr>
        <w:t>ur solution to the issue, while</w:t>
      </w:r>
      <w:r w:rsidRPr="006A009B">
        <w:rPr>
          <w:rFonts w:ascii="Verdana" w:hAnsi="Verdana" w:cs="TrebuchetMS"/>
          <w:sz w:val="20"/>
          <w:szCs w:val="20"/>
        </w:rPr>
        <w:t xml:space="preserve"> clear to you, might well raise questions. </w:t>
      </w:r>
      <w:proofErr w:type="gramStart"/>
      <w:r w:rsidRPr="006A009B">
        <w:rPr>
          <w:rFonts w:ascii="Verdana" w:hAnsi="Verdana" w:cs="TrebuchetMS"/>
          <w:sz w:val="20"/>
          <w:szCs w:val="20"/>
        </w:rPr>
        <w:t>Pre-plan two possible questions or objections to your solution and how you might respond to them.</w:t>
      </w:r>
      <w:proofErr w:type="gramEnd"/>
      <w:r w:rsidRPr="006A009B">
        <w:rPr>
          <w:rFonts w:ascii="Verdana" w:hAnsi="Verdana" w:cs="TrebuchetMS"/>
          <w:sz w:val="20"/>
          <w:szCs w:val="20"/>
        </w:rPr>
        <w:t xml:space="preserve">  This might need some background </w:t>
      </w:r>
      <w:proofErr w:type="gramStart"/>
      <w:r w:rsidRPr="006A009B">
        <w:rPr>
          <w:rFonts w:ascii="Verdana" w:hAnsi="Verdana" w:cs="TrebuchetMS"/>
          <w:sz w:val="20"/>
          <w:szCs w:val="20"/>
        </w:rPr>
        <w:t>information which</w:t>
      </w:r>
      <w:proofErr w:type="gramEnd"/>
      <w:r w:rsidRPr="006A009B">
        <w:rPr>
          <w:rFonts w:ascii="Verdana" w:hAnsi="Verdana" w:cs="TrebuchetMS"/>
          <w:sz w:val="20"/>
          <w:szCs w:val="20"/>
        </w:rPr>
        <w:t xml:space="preserve"> you wouldn’t give when presenting the solution, but could well be u</w:t>
      </w:r>
      <w:r>
        <w:rPr>
          <w:rFonts w:ascii="Verdana" w:hAnsi="Verdana" w:cs="TrebuchetMS"/>
          <w:sz w:val="20"/>
          <w:szCs w:val="20"/>
        </w:rPr>
        <w:t>seful in a follow up question. Use the table below to plan this.</w:t>
      </w:r>
    </w:p>
    <w:p w:rsidR="0013761A" w:rsidRPr="006A009B" w:rsidRDefault="0013761A" w:rsidP="0013761A">
      <w:pPr>
        <w:autoSpaceDE w:val="0"/>
        <w:autoSpaceDN w:val="0"/>
        <w:adjustRightInd w:val="0"/>
        <w:rPr>
          <w:rFonts w:ascii="Verdana" w:hAnsi="Verdana" w:cs="TrebuchetMS"/>
          <w:sz w:val="20"/>
          <w:szCs w:val="20"/>
        </w:rPr>
      </w:pPr>
    </w:p>
    <w:tbl>
      <w:tblPr>
        <w:tblW w:w="0" w:type="auto"/>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0A0" w:firstRow="1" w:lastRow="0" w:firstColumn="1" w:lastColumn="0" w:noHBand="0" w:noVBand="0"/>
      </w:tblPr>
      <w:tblGrid>
        <w:gridCol w:w="4621"/>
        <w:gridCol w:w="4621"/>
      </w:tblGrid>
      <w:tr w:rsidR="0013761A" w:rsidRPr="006A009B" w:rsidTr="004605BD">
        <w:tc>
          <w:tcPr>
            <w:tcW w:w="4621" w:type="dxa"/>
            <w:shd w:val="clear" w:color="auto" w:fill="008B5D"/>
          </w:tcPr>
          <w:p w:rsidR="0013761A" w:rsidRPr="00741A02" w:rsidRDefault="0013761A" w:rsidP="004605BD">
            <w:pPr>
              <w:autoSpaceDE w:val="0"/>
              <w:autoSpaceDN w:val="0"/>
              <w:adjustRightInd w:val="0"/>
              <w:rPr>
                <w:rFonts w:ascii="Verdana" w:hAnsi="Verdana" w:cs="TrebuchetMS"/>
                <w:b/>
                <w:color w:val="FFFFFF"/>
                <w:sz w:val="20"/>
                <w:szCs w:val="20"/>
              </w:rPr>
            </w:pPr>
            <w:r w:rsidRPr="00741A02">
              <w:rPr>
                <w:rFonts w:ascii="Verdana" w:hAnsi="Verdana" w:cs="TrebuchetMS"/>
                <w:b/>
                <w:color w:val="FFFFFF"/>
                <w:sz w:val="20"/>
                <w:szCs w:val="20"/>
              </w:rPr>
              <w:t xml:space="preserve">Questions/objections which might arise: </w:t>
            </w:r>
          </w:p>
          <w:p w:rsidR="0013761A" w:rsidRPr="00741A02" w:rsidRDefault="0013761A" w:rsidP="004605BD">
            <w:pPr>
              <w:autoSpaceDE w:val="0"/>
              <w:autoSpaceDN w:val="0"/>
              <w:adjustRightInd w:val="0"/>
              <w:rPr>
                <w:rFonts w:ascii="Verdana" w:hAnsi="Verdana" w:cs="TrebuchetMS"/>
                <w:b/>
                <w:color w:val="FFFFFF"/>
                <w:sz w:val="20"/>
                <w:szCs w:val="20"/>
              </w:rPr>
            </w:pPr>
            <w:r w:rsidRPr="00741A02">
              <w:rPr>
                <w:rFonts w:ascii="Verdana" w:hAnsi="Verdana" w:cs="TrebuchetMS"/>
                <w:b/>
                <w:color w:val="FFFFFF"/>
                <w:sz w:val="20"/>
                <w:szCs w:val="20"/>
              </w:rPr>
              <w:t xml:space="preserve"> </w:t>
            </w:r>
          </w:p>
        </w:tc>
        <w:tc>
          <w:tcPr>
            <w:tcW w:w="4621" w:type="dxa"/>
            <w:shd w:val="clear" w:color="auto" w:fill="008B5D"/>
          </w:tcPr>
          <w:p w:rsidR="0013761A" w:rsidRPr="00741A02" w:rsidRDefault="0013761A" w:rsidP="004605BD">
            <w:pPr>
              <w:autoSpaceDE w:val="0"/>
              <w:autoSpaceDN w:val="0"/>
              <w:adjustRightInd w:val="0"/>
              <w:rPr>
                <w:rFonts w:ascii="Verdana" w:hAnsi="Verdana" w:cs="TrebuchetMS"/>
                <w:b/>
                <w:color w:val="FFFFFF"/>
                <w:sz w:val="20"/>
                <w:szCs w:val="20"/>
              </w:rPr>
            </w:pPr>
            <w:r w:rsidRPr="00741A02">
              <w:rPr>
                <w:rFonts w:ascii="Verdana" w:hAnsi="Verdana" w:cs="TrebuchetMS"/>
                <w:b/>
                <w:color w:val="FFFFFF"/>
                <w:sz w:val="20"/>
                <w:szCs w:val="20"/>
              </w:rPr>
              <w:t>Ways in which I could deal with these</w:t>
            </w:r>
            <w:proofErr w:type="gramStart"/>
            <w:r w:rsidRPr="00741A02">
              <w:rPr>
                <w:rFonts w:ascii="Verdana" w:hAnsi="Verdana" w:cs="TrebuchetMS"/>
                <w:b/>
                <w:color w:val="FFFFFF"/>
                <w:sz w:val="20"/>
                <w:szCs w:val="20"/>
              </w:rPr>
              <w:t xml:space="preserve">:  </w:t>
            </w:r>
            <w:proofErr w:type="gramEnd"/>
          </w:p>
        </w:tc>
      </w:tr>
      <w:tr w:rsidR="0013761A" w:rsidRPr="006A009B" w:rsidTr="004605BD">
        <w:tc>
          <w:tcPr>
            <w:tcW w:w="4621" w:type="dxa"/>
          </w:tcPr>
          <w:p w:rsidR="0013761A" w:rsidRPr="006A009B" w:rsidRDefault="0013761A" w:rsidP="004605BD">
            <w:pPr>
              <w:autoSpaceDE w:val="0"/>
              <w:autoSpaceDN w:val="0"/>
              <w:adjustRightInd w:val="0"/>
              <w:rPr>
                <w:rFonts w:ascii="Verdana" w:hAnsi="Verdana" w:cs="TrebuchetMS"/>
                <w:sz w:val="20"/>
                <w:szCs w:val="20"/>
              </w:rPr>
            </w:pPr>
            <w:r w:rsidRPr="006A009B">
              <w:rPr>
                <w:rFonts w:ascii="Verdana" w:hAnsi="Verdana" w:cs="TrebuchetMS"/>
                <w:sz w:val="20"/>
                <w:szCs w:val="20"/>
              </w:rPr>
              <w:t>1.</w:t>
            </w:r>
          </w:p>
          <w:p w:rsidR="0013761A" w:rsidRPr="006A009B"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Pr="006A009B"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Pr="006A009B" w:rsidRDefault="0013761A" w:rsidP="004605BD">
            <w:pPr>
              <w:autoSpaceDE w:val="0"/>
              <w:autoSpaceDN w:val="0"/>
              <w:adjustRightInd w:val="0"/>
              <w:rPr>
                <w:rFonts w:ascii="Verdana" w:hAnsi="Verdana" w:cs="TrebuchetMS"/>
                <w:sz w:val="20"/>
                <w:szCs w:val="20"/>
              </w:rPr>
            </w:pPr>
          </w:p>
        </w:tc>
        <w:tc>
          <w:tcPr>
            <w:tcW w:w="4621" w:type="dxa"/>
          </w:tcPr>
          <w:p w:rsidR="0013761A" w:rsidRPr="006A009B" w:rsidRDefault="0013761A" w:rsidP="004605BD">
            <w:pPr>
              <w:autoSpaceDE w:val="0"/>
              <w:autoSpaceDN w:val="0"/>
              <w:adjustRightInd w:val="0"/>
              <w:rPr>
                <w:rFonts w:ascii="Verdana" w:hAnsi="Verdana" w:cs="TrebuchetMS"/>
                <w:sz w:val="20"/>
                <w:szCs w:val="20"/>
              </w:rPr>
            </w:pPr>
          </w:p>
        </w:tc>
      </w:tr>
      <w:tr w:rsidR="0013761A" w:rsidRPr="006A009B" w:rsidTr="004605BD">
        <w:tc>
          <w:tcPr>
            <w:tcW w:w="4621" w:type="dxa"/>
          </w:tcPr>
          <w:p w:rsidR="0013761A" w:rsidRPr="006A009B" w:rsidRDefault="0013761A" w:rsidP="004605BD">
            <w:pPr>
              <w:autoSpaceDE w:val="0"/>
              <w:autoSpaceDN w:val="0"/>
              <w:adjustRightInd w:val="0"/>
              <w:rPr>
                <w:rFonts w:ascii="Verdana" w:hAnsi="Verdana" w:cs="TrebuchetMS"/>
                <w:sz w:val="20"/>
                <w:szCs w:val="20"/>
              </w:rPr>
            </w:pPr>
            <w:r w:rsidRPr="006A009B">
              <w:rPr>
                <w:rFonts w:ascii="Verdana" w:hAnsi="Verdana" w:cs="TrebuchetMS"/>
                <w:sz w:val="20"/>
                <w:szCs w:val="20"/>
              </w:rPr>
              <w:t>2.</w:t>
            </w:r>
          </w:p>
          <w:p w:rsidR="0013761A" w:rsidRPr="006A009B" w:rsidRDefault="0013761A" w:rsidP="004605BD">
            <w:pPr>
              <w:autoSpaceDE w:val="0"/>
              <w:autoSpaceDN w:val="0"/>
              <w:adjustRightInd w:val="0"/>
              <w:rPr>
                <w:rFonts w:ascii="Verdana" w:hAnsi="Verdana" w:cs="TrebuchetMS"/>
                <w:sz w:val="20"/>
                <w:szCs w:val="20"/>
              </w:rPr>
            </w:pPr>
          </w:p>
          <w:p w:rsidR="0013761A" w:rsidRPr="006A009B"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Default="0013761A" w:rsidP="004605BD">
            <w:pPr>
              <w:autoSpaceDE w:val="0"/>
              <w:autoSpaceDN w:val="0"/>
              <w:adjustRightInd w:val="0"/>
              <w:rPr>
                <w:rFonts w:ascii="Verdana" w:hAnsi="Verdana" w:cs="TrebuchetMS"/>
                <w:sz w:val="20"/>
                <w:szCs w:val="20"/>
              </w:rPr>
            </w:pPr>
          </w:p>
          <w:p w:rsidR="0013761A" w:rsidRPr="006A009B" w:rsidRDefault="0013761A" w:rsidP="004605BD">
            <w:pPr>
              <w:autoSpaceDE w:val="0"/>
              <w:autoSpaceDN w:val="0"/>
              <w:adjustRightInd w:val="0"/>
              <w:rPr>
                <w:rFonts w:ascii="Verdana" w:hAnsi="Verdana" w:cs="TrebuchetMS"/>
                <w:sz w:val="20"/>
                <w:szCs w:val="20"/>
              </w:rPr>
            </w:pPr>
          </w:p>
        </w:tc>
        <w:tc>
          <w:tcPr>
            <w:tcW w:w="4621" w:type="dxa"/>
          </w:tcPr>
          <w:p w:rsidR="0013761A" w:rsidRPr="006A009B" w:rsidRDefault="0013761A" w:rsidP="004605BD">
            <w:pPr>
              <w:autoSpaceDE w:val="0"/>
              <w:autoSpaceDN w:val="0"/>
              <w:adjustRightInd w:val="0"/>
              <w:rPr>
                <w:rFonts w:ascii="Verdana" w:hAnsi="Verdana" w:cs="TrebuchetMS"/>
                <w:sz w:val="20"/>
                <w:szCs w:val="20"/>
              </w:rPr>
            </w:pPr>
          </w:p>
        </w:tc>
      </w:tr>
    </w:tbl>
    <w:p w:rsidR="0013761A" w:rsidRDefault="0013761A" w:rsidP="0013761A">
      <w:pPr>
        <w:autoSpaceDE w:val="0"/>
        <w:autoSpaceDN w:val="0"/>
        <w:adjustRightInd w:val="0"/>
        <w:rPr>
          <w:rFonts w:ascii="Verdana" w:hAnsi="Verdana" w:cs="TrebuchetMS"/>
          <w:sz w:val="20"/>
          <w:szCs w:val="20"/>
        </w:rPr>
      </w:pPr>
    </w:p>
    <w:p w:rsidR="0013761A" w:rsidRPr="006A009B" w:rsidRDefault="0013761A" w:rsidP="0013761A">
      <w:pPr>
        <w:autoSpaceDE w:val="0"/>
        <w:autoSpaceDN w:val="0"/>
        <w:adjustRightInd w:val="0"/>
        <w:rPr>
          <w:rFonts w:ascii="Verdana" w:hAnsi="Verdana" w:cs="TrebuchetMS"/>
          <w:sz w:val="20"/>
          <w:szCs w:val="20"/>
        </w:rPr>
      </w:pPr>
    </w:p>
    <w:p w:rsidR="0013761A" w:rsidRPr="00741A02" w:rsidRDefault="0013761A" w:rsidP="0013761A">
      <w:pPr>
        <w:autoSpaceDE w:val="0"/>
        <w:autoSpaceDN w:val="0"/>
        <w:adjustRightInd w:val="0"/>
        <w:rPr>
          <w:rFonts w:ascii="Verdana" w:hAnsi="Verdana" w:cs="TrebuchetMS"/>
          <w:b/>
          <w:sz w:val="20"/>
          <w:szCs w:val="20"/>
        </w:rPr>
      </w:pPr>
      <w:r w:rsidRPr="00741A02">
        <w:rPr>
          <w:rFonts w:ascii="Verdana" w:hAnsi="Verdana" w:cs="TrebuchetMS"/>
          <w:b/>
          <w:sz w:val="20"/>
          <w:szCs w:val="20"/>
        </w:rPr>
        <w:t>Task 3 Assessment criteria 2.1 and 2.2</w:t>
      </w: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 xml:space="preserve">Your supervisor wants to include material about communicating solutions and asks you to provide evidence that you can communicate solutions to </w:t>
      </w:r>
      <w:r>
        <w:rPr>
          <w:rFonts w:ascii="Verdana" w:hAnsi="Verdana" w:cs="TrebuchetMS"/>
          <w:sz w:val="20"/>
          <w:szCs w:val="20"/>
        </w:rPr>
        <w:t>problems to your team members.</w:t>
      </w:r>
    </w:p>
    <w:p w:rsidR="0013761A" w:rsidRPr="006A009B" w:rsidRDefault="0013761A" w:rsidP="0013761A">
      <w:pPr>
        <w:autoSpaceDE w:val="0"/>
        <w:autoSpaceDN w:val="0"/>
        <w:adjustRightInd w:val="0"/>
        <w:rPr>
          <w:rFonts w:ascii="Verdana" w:hAnsi="Verdana" w:cs="TrebuchetMS"/>
          <w:sz w:val="20"/>
          <w:szCs w:val="20"/>
        </w:rPr>
      </w:pPr>
    </w:p>
    <w:p w:rsidR="0013761A" w:rsidRPr="006A009B"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This evidence will be a witness statement confirming presentation of the solution, together with any supporting documents such as notes, slides, as well as any written evidence you have completed such as emails, memos or letters.</w:t>
      </w:r>
    </w:p>
    <w:p w:rsidR="0013761A" w:rsidRPr="006A009B" w:rsidRDefault="0013761A" w:rsidP="0013761A">
      <w:pPr>
        <w:autoSpaceDE w:val="0"/>
        <w:autoSpaceDN w:val="0"/>
        <w:adjustRightInd w:val="0"/>
        <w:rPr>
          <w:rFonts w:ascii="Verdana" w:hAnsi="Verdana" w:cs="TrebuchetMS"/>
          <w:sz w:val="20"/>
          <w:szCs w:val="20"/>
        </w:rPr>
      </w:pPr>
    </w:p>
    <w:p w:rsidR="0013761A" w:rsidRDefault="0013761A" w:rsidP="0013761A">
      <w:pPr>
        <w:autoSpaceDE w:val="0"/>
        <w:autoSpaceDN w:val="0"/>
        <w:adjustRightInd w:val="0"/>
        <w:rPr>
          <w:rFonts w:ascii="Verdana" w:hAnsi="Verdana" w:cs="TrebuchetMS"/>
          <w:sz w:val="20"/>
          <w:szCs w:val="20"/>
        </w:rPr>
      </w:pPr>
      <w:r w:rsidRPr="006A009B">
        <w:rPr>
          <w:rFonts w:ascii="Verdana" w:hAnsi="Verdana" w:cs="TrebuchetMS"/>
          <w:sz w:val="20"/>
          <w:szCs w:val="20"/>
        </w:rPr>
        <w:t>Choose a method of giving your solution to your team – this might be orally or in writing – and explain to them:</w:t>
      </w:r>
    </w:p>
    <w:p w:rsidR="0013761A" w:rsidRPr="006A009B" w:rsidRDefault="0013761A" w:rsidP="0013761A">
      <w:pPr>
        <w:autoSpaceDE w:val="0"/>
        <w:autoSpaceDN w:val="0"/>
        <w:adjustRightInd w:val="0"/>
        <w:rPr>
          <w:rFonts w:ascii="Verdana" w:hAnsi="Verdana" w:cs="TrebuchetMS"/>
          <w:sz w:val="20"/>
          <w:szCs w:val="20"/>
        </w:rPr>
      </w:pPr>
    </w:p>
    <w:p w:rsidR="0013761A" w:rsidRPr="006A009B" w:rsidRDefault="0013761A" w:rsidP="0013761A">
      <w:pPr>
        <w:numPr>
          <w:ilvl w:val="0"/>
          <w:numId w:val="1"/>
        </w:numPr>
        <w:autoSpaceDE w:val="0"/>
        <w:autoSpaceDN w:val="0"/>
        <w:adjustRightInd w:val="0"/>
        <w:rPr>
          <w:rFonts w:ascii="Verdana" w:hAnsi="Verdana" w:cs="TrebuchetMS"/>
          <w:sz w:val="20"/>
          <w:szCs w:val="20"/>
        </w:rPr>
      </w:pPr>
      <w:proofErr w:type="gramStart"/>
      <w:r w:rsidRPr="006A009B">
        <w:rPr>
          <w:rFonts w:ascii="Verdana" w:hAnsi="Verdana" w:cs="TrebuchetMS"/>
          <w:sz w:val="20"/>
          <w:szCs w:val="20"/>
        </w:rPr>
        <w:t>what</w:t>
      </w:r>
      <w:proofErr w:type="gramEnd"/>
      <w:r w:rsidRPr="006A009B">
        <w:rPr>
          <w:rFonts w:ascii="Verdana" w:hAnsi="Verdana" w:cs="TrebuchetMS"/>
          <w:sz w:val="20"/>
          <w:szCs w:val="20"/>
        </w:rPr>
        <w:t xml:space="preserve"> the problem was</w:t>
      </w:r>
    </w:p>
    <w:p w:rsidR="0013761A" w:rsidRPr="006A009B" w:rsidRDefault="0013761A" w:rsidP="0013761A">
      <w:pPr>
        <w:numPr>
          <w:ilvl w:val="0"/>
          <w:numId w:val="1"/>
        </w:numPr>
        <w:autoSpaceDE w:val="0"/>
        <w:autoSpaceDN w:val="0"/>
        <w:adjustRightInd w:val="0"/>
        <w:rPr>
          <w:rFonts w:ascii="Verdana" w:hAnsi="Verdana" w:cs="TrebuchetMS"/>
          <w:sz w:val="20"/>
          <w:szCs w:val="20"/>
        </w:rPr>
      </w:pPr>
      <w:proofErr w:type="gramStart"/>
      <w:r w:rsidRPr="006A009B">
        <w:rPr>
          <w:rFonts w:ascii="Verdana" w:hAnsi="Verdana" w:cs="TrebuchetMS"/>
          <w:sz w:val="20"/>
          <w:szCs w:val="20"/>
        </w:rPr>
        <w:t>why</w:t>
      </w:r>
      <w:proofErr w:type="gramEnd"/>
      <w:r w:rsidRPr="006A009B">
        <w:rPr>
          <w:rFonts w:ascii="Verdana" w:hAnsi="Verdana" w:cs="TrebuchetMS"/>
          <w:sz w:val="20"/>
          <w:szCs w:val="20"/>
        </w:rPr>
        <w:t xml:space="preserve"> you’ve been working on it</w:t>
      </w:r>
    </w:p>
    <w:p w:rsidR="0013761A" w:rsidRPr="006A009B" w:rsidRDefault="0013761A" w:rsidP="0013761A">
      <w:pPr>
        <w:numPr>
          <w:ilvl w:val="0"/>
          <w:numId w:val="1"/>
        </w:numPr>
        <w:autoSpaceDE w:val="0"/>
        <w:autoSpaceDN w:val="0"/>
        <w:adjustRightInd w:val="0"/>
        <w:rPr>
          <w:rFonts w:ascii="Verdana" w:hAnsi="Verdana" w:cs="TrebuchetMS"/>
          <w:sz w:val="20"/>
          <w:szCs w:val="20"/>
        </w:rPr>
      </w:pPr>
      <w:proofErr w:type="gramStart"/>
      <w:r w:rsidRPr="006A009B">
        <w:rPr>
          <w:rFonts w:ascii="Verdana" w:hAnsi="Verdana" w:cs="TrebuchetMS"/>
          <w:sz w:val="20"/>
          <w:szCs w:val="20"/>
        </w:rPr>
        <w:t>your</w:t>
      </w:r>
      <w:proofErr w:type="gramEnd"/>
      <w:r w:rsidRPr="006A009B">
        <w:rPr>
          <w:rFonts w:ascii="Verdana" w:hAnsi="Verdana" w:cs="TrebuchetMS"/>
          <w:sz w:val="20"/>
          <w:szCs w:val="20"/>
        </w:rPr>
        <w:t xml:space="preserve"> research and where you got advice from</w:t>
      </w:r>
    </w:p>
    <w:p w:rsidR="0013761A" w:rsidRPr="006A009B" w:rsidRDefault="0013761A" w:rsidP="0013761A">
      <w:pPr>
        <w:numPr>
          <w:ilvl w:val="0"/>
          <w:numId w:val="1"/>
        </w:numPr>
        <w:autoSpaceDE w:val="0"/>
        <w:autoSpaceDN w:val="0"/>
        <w:adjustRightInd w:val="0"/>
        <w:rPr>
          <w:rFonts w:ascii="Verdana" w:hAnsi="Verdana" w:cs="TrebuchetMS"/>
          <w:sz w:val="20"/>
          <w:szCs w:val="20"/>
        </w:rPr>
      </w:pPr>
      <w:proofErr w:type="gramStart"/>
      <w:r w:rsidRPr="006A009B">
        <w:rPr>
          <w:rFonts w:ascii="Verdana" w:hAnsi="Verdana" w:cs="TrebuchetMS"/>
          <w:sz w:val="20"/>
          <w:szCs w:val="20"/>
        </w:rPr>
        <w:t>how</w:t>
      </w:r>
      <w:proofErr w:type="gramEnd"/>
      <w:r w:rsidRPr="006A009B">
        <w:rPr>
          <w:rFonts w:ascii="Verdana" w:hAnsi="Verdana" w:cs="TrebuchetMS"/>
          <w:sz w:val="20"/>
          <w:szCs w:val="20"/>
        </w:rPr>
        <w:t xml:space="preserve"> the problem was solved</w:t>
      </w:r>
      <w:r>
        <w:rPr>
          <w:rFonts w:ascii="Verdana" w:hAnsi="Verdana" w:cs="TrebuchetMS"/>
          <w:sz w:val="20"/>
          <w:szCs w:val="20"/>
        </w:rPr>
        <w:t>.</w:t>
      </w:r>
    </w:p>
    <w:p w:rsidR="0013761A" w:rsidRDefault="0013761A" w:rsidP="0013761A">
      <w:pPr>
        <w:autoSpaceDE w:val="0"/>
        <w:autoSpaceDN w:val="0"/>
        <w:adjustRightInd w:val="0"/>
        <w:rPr>
          <w:rFonts w:ascii="Verdana" w:hAnsi="Verdana" w:cs="TrebuchetMS"/>
          <w:b/>
          <w:sz w:val="20"/>
          <w:szCs w:val="20"/>
          <w:u w:val="single"/>
        </w:rPr>
      </w:pPr>
    </w:p>
    <w:p w:rsidR="0013761A" w:rsidRPr="006A009B" w:rsidRDefault="0013761A" w:rsidP="0013761A">
      <w:pPr>
        <w:autoSpaceDE w:val="0"/>
        <w:autoSpaceDN w:val="0"/>
        <w:adjustRightInd w:val="0"/>
        <w:rPr>
          <w:rFonts w:ascii="Verdana" w:hAnsi="Verdana" w:cs="TrebuchetMS"/>
          <w:b/>
          <w:sz w:val="20"/>
          <w:szCs w:val="20"/>
          <w:u w:val="single"/>
        </w:rPr>
      </w:pPr>
    </w:p>
    <w:p w:rsidR="0013761A" w:rsidRPr="00741A02" w:rsidRDefault="0013761A" w:rsidP="0013761A">
      <w:pPr>
        <w:autoSpaceDE w:val="0"/>
        <w:autoSpaceDN w:val="0"/>
        <w:adjustRightInd w:val="0"/>
        <w:rPr>
          <w:rFonts w:ascii="Verdana" w:hAnsi="Verdana" w:cs="TrebuchetMS"/>
          <w:b/>
          <w:sz w:val="20"/>
          <w:szCs w:val="20"/>
        </w:rPr>
      </w:pPr>
      <w:r>
        <w:rPr>
          <w:rFonts w:ascii="Verdana" w:hAnsi="Verdana" w:cs="TrebuchetMS"/>
          <w:b/>
          <w:sz w:val="20"/>
          <w:szCs w:val="20"/>
        </w:rPr>
        <w:t>Task 4 Assessment criteria</w:t>
      </w:r>
      <w:r w:rsidRPr="00741A02">
        <w:rPr>
          <w:rFonts w:ascii="Verdana" w:hAnsi="Verdana" w:cs="TrebuchetMS"/>
          <w:b/>
          <w:sz w:val="20"/>
          <w:szCs w:val="20"/>
        </w:rPr>
        <w:t xml:space="preserve"> 3.3</w:t>
      </w:r>
    </w:p>
    <w:p w:rsidR="0013761A" w:rsidRDefault="0013761A" w:rsidP="0013761A">
      <w:r w:rsidRPr="006A009B">
        <w:rPr>
          <w:rFonts w:ascii="Verdana" w:hAnsi="Verdana" w:cs="TrebuchetMS"/>
          <w:sz w:val="20"/>
          <w:szCs w:val="20"/>
        </w:rPr>
        <w:t>The scenario continues with your audience of listeners, having heard or read your presentation as above, putting questions and objections to you.</w:t>
      </w:r>
      <w:r>
        <w:rPr>
          <w:rFonts w:ascii="Verdana" w:hAnsi="Verdana" w:cs="TrebuchetMS"/>
          <w:sz w:val="20"/>
          <w:szCs w:val="20"/>
        </w:rPr>
        <w:t xml:space="preserve"> </w:t>
      </w:r>
      <w:r w:rsidRPr="006A009B">
        <w:rPr>
          <w:rFonts w:ascii="Verdana" w:hAnsi="Verdana" w:cs="TrebuchetMS"/>
          <w:sz w:val="20"/>
          <w:szCs w:val="20"/>
        </w:rPr>
        <w:t xml:space="preserve">Remember that you have pre-prepared some potential questions and objections so you </w:t>
      </w:r>
      <w:r>
        <w:rPr>
          <w:rFonts w:ascii="Verdana" w:hAnsi="Verdana" w:cs="TrebuchetMS"/>
          <w:sz w:val="20"/>
          <w:szCs w:val="20"/>
        </w:rPr>
        <w:t xml:space="preserve">should be </w:t>
      </w:r>
      <w:r w:rsidRPr="006A009B">
        <w:rPr>
          <w:rFonts w:ascii="Verdana" w:hAnsi="Verdana" w:cs="TrebuchetMS"/>
          <w:sz w:val="20"/>
          <w:szCs w:val="20"/>
        </w:rPr>
        <w:t xml:space="preserve">equipped to respond. Keep your cool and try to </w:t>
      </w:r>
      <w:proofErr w:type="gramStart"/>
      <w:r w:rsidRPr="006A009B">
        <w:rPr>
          <w:rFonts w:ascii="Verdana" w:hAnsi="Verdana" w:cs="TrebuchetMS"/>
          <w:sz w:val="20"/>
          <w:szCs w:val="20"/>
        </w:rPr>
        <w:t>giving</w:t>
      </w:r>
      <w:proofErr w:type="gramEnd"/>
      <w:r w:rsidRPr="006A009B">
        <w:rPr>
          <w:rFonts w:ascii="Verdana" w:hAnsi="Verdana" w:cs="TrebuchetMS"/>
          <w:sz w:val="20"/>
          <w:szCs w:val="20"/>
        </w:rPr>
        <w:t xml:space="preserve"> balanced, thoughtful answers, taking on board the points raised.</w:t>
      </w:r>
    </w:p>
    <w:p w:rsidR="0013761A" w:rsidRDefault="0013761A" w:rsidP="0013761A">
      <w:pPr>
        <w:ind w:left="720" w:hanging="720"/>
        <w:rPr>
          <w:rFonts w:ascii="Verdana" w:hAnsi="Verdana"/>
          <w:b/>
          <w:kern w:val="28"/>
          <w:sz w:val="20"/>
          <w:szCs w:val="20"/>
        </w:rPr>
      </w:pPr>
    </w:p>
    <w:p w:rsidR="0013761A" w:rsidRDefault="0013761A" w:rsidP="0013761A">
      <w:pPr>
        <w:ind w:left="720" w:hanging="720"/>
        <w:rPr>
          <w:rFonts w:ascii="Verdana" w:hAnsi="Verdana"/>
          <w:b/>
          <w:kern w:val="28"/>
          <w:sz w:val="20"/>
          <w:szCs w:val="20"/>
        </w:rPr>
      </w:pPr>
    </w:p>
    <w:p w:rsidR="0013761A" w:rsidRDefault="0013761A" w:rsidP="0013761A">
      <w:pPr>
        <w:ind w:left="720" w:hanging="720"/>
        <w:rPr>
          <w:rFonts w:ascii="Verdana" w:hAnsi="Verdana"/>
          <w:b/>
          <w:kern w:val="28"/>
          <w:sz w:val="20"/>
          <w:szCs w:val="20"/>
        </w:rPr>
      </w:pPr>
    </w:p>
    <w:p w:rsidR="0013761A" w:rsidRDefault="0013761A" w:rsidP="0013761A">
      <w:pPr>
        <w:sectPr w:rsidR="0013761A" w:rsidSect="00017FAA">
          <w:pgSz w:w="11906" w:h="16838"/>
          <w:pgMar w:top="1440" w:right="1440" w:bottom="899" w:left="1440" w:header="708" w:footer="708" w:gutter="0"/>
          <w:cols w:space="708"/>
          <w:docGrid w:linePitch="360"/>
        </w:sectPr>
      </w:pPr>
    </w:p>
    <w:p w:rsidR="0013761A" w:rsidRDefault="0013761A" w:rsidP="0013761A"/>
    <w:p w:rsidR="0013761A" w:rsidRPr="00741A02" w:rsidRDefault="0013761A" w:rsidP="0013761A">
      <w:pPr>
        <w:autoSpaceDE w:val="0"/>
        <w:autoSpaceDN w:val="0"/>
        <w:adjustRightInd w:val="0"/>
        <w:rPr>
          <w:rFonts w:ascii="Verdana" w:hAnsi="Verdana" w:cs="TrebuchetMS"/>
          <w:b/>
          <w:sz w:val="20"/>
          <w:szCs w:val="20"/>
        </w:rPr>
      </w:pPr>
      <w:r w:rsidRPr="00741A02">
        <w:rPr>
          <w:rFonts w:ascii="Verdana" w:hAnsi="Verdana" w:cs="TrebuchetMS"/>
          <w:b/>
          <w:sz w:val="20"/>
          <w:szCs w:val="20"/>
        </w:rPr>
        <w:t xml:space="preserve">Task 5 Assessment </w:t>
      </w:r>
      <w:r>
        <w:rPr>
          <w:rFonts w:ascii="Verdana" w:hAnsi="Verdana" w:cs="TrebuchetMS"/>
          <w:b/>
          <w:sz w:val="20"/>
          <w:szCs w:val="20"/>
        </w:rPr>
        <w:t>criteria</w:t>
      </w:r>
      <w:r w:rsidRPr="00741A02">
        <w:rPr>
          <w:rFonts w:ascii="Verdana" w:hAnsi="Verdana" w:cs="TrebuchetMS"/>
          <w:b/>
          <w:sz w:val="20"/>
          <w:szCs w:val="20"/>
        </w:rPr>
        <w:t xml:space="preserve"> 4.1, 4.2, and 4.3</w:t>
      </w:r>
    </w:p>
    <w:p w:rsidR="0013761A" w:rsidRPr="006A009B" w:rsidRDefault="0013761A" w:rsidP="0013761A">
      <w:pPr>
        <w:autoSpaceDE w:val="0"/>
        <w:autoSpaceDN w:val="0"/>
        <w:adjustRightInd w:val="0"/>
        <w:rPr>
          <w:rFonts w:ascii="Verdana" w:hAnsi="Verdana"/>
          <w:sz w:val="20"/>
          <w:szCs w:val="20"/>
        </w:rPr>
      </w:pPr>
      <w:r w:rsidRPr="006A009B">
        <w:rPr>
          <w:rFonts w:ascii="Verdana" w:hAnsi="Verdana" w:cs="TrebuchetMS"/>
          <w:sz w:val="20"/>
          <w:szCs w:val="20"/>
        </w:rPr>
        <w:t>In discussion with your tutor/manager, review and evaluate your own performance in communicating a solution and hand</w:t>
      </w:r>
      <w:r>
        <w:rPr>
          <w:rFonts w:ascii="Verdana" w:hAnsi="Verdana" w:cs="TrebuchetMS"/>
          <w:sz w:val="20"/>
          <w:szCs w:val="20"/>
        </w:rPr>
        <w:t xml:space="preserve">ling questions and objections. </w:t>
      </w:r>
      <w:r w:rsidRPr="006A009B">
        <w:rPr>
          <w:rFonts w:ascii="Verdana" w:hAnsi="Verdana"/>
          <w:sz w:val="20"/>
          <w:szCs w:val="20"/>
        </w:rPr>
        <w:t>You can use the followin</w:t>
      </w:r>
      <w:r>
        <w:rPr>
          <w:rFonts w:ascii="Verdana" w:hAnsi="Verdana"/>
          <w:sz w:val="20"/>
          <w:szCs w:val="20"/>
        </w:rPr>
        <w:t>g checklist to help you prepare.</w:t>
      </w:r>
    </w:p>
    <w:p w:rsidR="0013761A" w:rsidRPr="006A009B" w:rsidRDefault="0013761A" w:rsidP="0013761A">
      <w:pPr>
        <w:autoSpaceDE w:val="0"/>
        <w:autoSpaceDN w:val="0"/>
        <w:adjustRightInd w:val="0"/>
        <w:rPr>
          <w:rFonts w:ascii="Verdana" w:hAnsi="Verdana"/>
          <w:sz w:val="20"/>
          <w:szCs w:val="20"/>
        </w:rPr>
      </w:pPr>
    </w:p>
    <w:tbl>
      <w:tblPr>
        <w:tblW w:w="0" w:type="auto"/>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1E0" w:firstRow="1" w:lastRow="1" w:firstColumn="1" w:lastColumn="1" w:noHBand="0" w:noVBand="0"/>
      </w:tblPr>
      <w:tblGrid>
        <w:gridCol w:w="8516"/>
      </w:tblGrid>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What method did I use to communicate the solution?</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How effective was this method?</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 xml:space="preserve">What questions and objections </w:t>
            </w:r>
            <w:proofErr w:type="gramStart"/>
            <w:r w:rsidRPr="00741A02">
              <w:rPr>
                <w:rFonts w:ascii="Verdana" w:hAnsi="Verdana"/>
                <w:b/>
                <w:sz w:val="20"/>
                <w:szCs w:val="20"/>
              </w:rPr>
              <w:t>were raised by those I was communicating with</w:t>
            </w:r>
            <w:proofErr w:type="gramEnd"/>
            <w:r w:rsidRPr="00741A02">
              <w:rPr>
                <w:rFonts w:ascii="Verdana" w:hAnsi="Verdana"/>
                <w:b/>
                <w:sz w:val="20"/>
                <w:szCs w:val="20"/>
              </w:rPr>
              <w:t>?</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How well did I deal with questions and objections?</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What aspect went well in the communication?</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sidRPr="00741A02">
              <w:rPr>
                <w:rFonts w:ascii="Verdana" w:hAnsi="Verdana"/>
                <w:b/>
                <w:sz w:val="20"/>
                <w:szCs w:val="20"/>
              </w:rPr>
              <w:t>What aspect of the communication could have gone better?</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r w:rsidR="0013761A" w:rsidRPr="00741A02" w:rsidTr="004605BD">
        <w:tc>
          <w:tcPr>
            <w:tcW w:w="9242" w:type="dxa"/>
          </w:tcPr>
          <w:p w:rsidR="0013761A" w:rsidRPr="00741A02" w:rsidRDefault="0013761A" w:rsidP="004605BD">
            <w:pPr>
              <w:rPr>
                <w:rFonts w:ascii="Verdana" w:hAnsi="Verdana"/>
                <w:b/>
                <w:sz w:val="20"/>
                <w:szCs w:val="20"/>
              </w:rPr>
            </w:pPr>
            <w:r>
              <w:rPr>
                <w:rFonts w:ascii="Verdana" w:hAnsi="Verdana"/>
                <w:b/>
                <w:sz w:val="20"/>
                <w:szCs w:val="20"/>
              </w:rPr>
              <w:t>What are t</w:t>
            </w:r>
            <w:r w:rsidRPr="00741A02">
              <w:rPr>
                <w:rFonts w:ascii="Verdana" w:hAnsi="Verdana"/>
                <w:b/>
                <w:sz w:val="20"/>
                <w:szCs w:val="20"/>
              </w:rPr>
              <w:t>wo areas I could improve on w</w:t>
            </w:r>
            <w:r>
              <w:rPr>
                <w:rFonts w:ascii="Verdana" w:hAnsi="Verdana"/>
                <w:b/>
                <w:sz w:val="20"/>
                <w:szCs w:val="20"/>
              </w:rPr>
              <w:t>hen communicating solutions?</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r w:rsidRPr="00741A02">
              <w:rPr>
                <w:rFonts w:ascii="Verdana" w:hAnsi="Verdana"/>
                <w:b/>
                <w:sz w:val="20"/>
                <w:szCs w:val="20"/>
              </w:rPr>
              <w:t>1</w:t>
            </w:r>
          </w:p>
          <w:p w:rsidR="0013761A"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r w:rsidRPr="00741A02">
              <w:rPr>
                <w:rFonts w:ascii="Verdana" w:hAnsi="Verdana"/>
                <w:b/>
                <w:sz w:val="20"/>
                <w:szCs w:val="20"/>
              </w:rPr>
              <w:t>2</w:t>
            </w:r>
          </w:p>
          <w:p w:rsidR="0013761A" w:rsidRPr="00741A02" w:rsidRDefault="0013761A" w:rsidP="004605BD">
            <w:pPr>
              <w:rPr>
                <w:rFonts w:ascii="Verdana" w:hAnsi="Verdana"/>
                <w:b/>
                <w:sz w:val="20"/>
                <w:szCs w:val="20"/>
              </w:rPr>
            </w:pPr>
          </w:p>
          <w:p w:rsidR="0013761A" w:rsidRDefault="0013761A" w:rsidP="004605BD">
            <w:pPr>
              <w:rPr>
                <w:rFonts w:ascii="Verdana" w:hAnsi="Verdana"/>
                <w:b/>
                <w:sz w:val="20"/>
                <w:szCs w:val="20"/>
              </w:rPr>
            </w:pPr>
          </w:p>
          <w:p w:rsidR="0013761A" w:rsidRPr="00741A02" w:rsidRDefault="0013761A" w:rsidP="004605BD">
            <w:pPr>
              <w:rPr>
                <w:rFonts w:ascii="Verdana" w:hAnsi="Verdana"/>
                <w:b/>
                <w:sz w:val="20"/>
                <w:szCs w:val="20"/>
              </w:rPr>
            </w:pPr>
          </w:p>
        </w:tc>
      </w:tr>
    </w:tbl>
    <w:p w:rsidR="0013761A" w:rsidRDefault="0013761A" w:rsidP="0013761A">
      <w:pPr>
        <w:rPr>
          <w:rFonts w:ascii="Verdana" w:hAnsi="Verdana"/>
          <w:b/>
          <w:kern w:val="28"/>
          <w:sz w:val="20"/>
          <w:szCs w:val="20"/>
        </w:rPr>
      </w:pPr>
    </w:p>
    <w:p w:rsidR="0011284D" w:rsidRDefault="0011284D"/>
    <w:sectPr w:rsidR="0011284D" w:rsidSect="00443ED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TrebuchetMS">
    <w:altName w:val="Trebuchet MS"/>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26147"/>
    <w:multiLevelType w:val="hybridMultilevel"/>
    <w:tmpl w:val="6EEE3B50"/>
    <w:lvl w:ilvl="0" w:tplc="08090001">
      <w:start w:val="1"/>
      <w:numFmt w:val="bullet"/>
      <w:lvlText w:val=""/>
      <w:lvlJc w:val="left"/>
      <w:pPr>
        <w:tabs>
          <w:tab w:val="num" w:pos="760"/>
        </w:tabs>
        <w:ind w:left="760" w:hanging="360"/>
      </w:pPr>
      <w:rPr>
        <w:rFonts w:ascii="Symbol" w:hAnsi="Symbol" w:hint="default"/>
      </w:rPr>
    </w:lvl>
    <w:lvl w:ilvl="1" w:tplc="08090003">
      <w:start w:val="1"/>
      <w:numFmt w:val="bullet"/>
      <w:lvlText w:val="o"/>
      <w:lvlJc w:val="left"/>
      <w:pPr>
        <w:tabs>
          <w:tab w:val="num" w:pos="1480"/>
        </w:tabs>
        <w:ind w:left="1480" w:hanging="360"/>
      </w:pPr>
      <w:rPr>
        <w:rFonts w:ascii="Courier New" w:hAnsi="Courier New" w:hint="default"/>
      </w:rPr>
    </w:lvl>
    <w:lvl w:ilvl="2" w:tplc="08090005">
      <w:start w:val="1"/>
      <w:numFmt w:val="bullet"/>
      <w:lvlText w:val=""/>
      <w:lvlJc w:val="left"/>
      <w:pPr>
        <w:tabs>
          <w:tab w:val="num" w:pos="2200"/>
        </w:tabs>
        <w:ind w:left="2200" w:hanging="360"/>
      </w:pPr>
      <w:rPr>
        <w:rFonts w:ascii="Wingdings" w:hAnsi="Wingdings" w:hint="default"/>
      </w:rPr>
    </w:lvl>
    <w:lvl w:ilvl="3" w:tplc="08090001">
      <w:start w:val="1"/>
      <w:numFmt w:val="bullet"/>
      <w:lvlText w:val=""/>
      <w:lvlJc w:val="left"/>
      <w:pPr>
        <w:tabs>
          <w:tab w:val="num" w:pos="2920"/>
        </w:tabs>
        <w:ind w:left="2920" w:hanging="360"/>
      </w:pPr>
      <w:rPr>
        <w:rFonts w:ascii="Symbol" w:hAnsi="Symbol" w:hint="default"/>
      </w:rPr>
    </w:lvl>
    <w:lvl w:ilvl="4" w:tplc="08090003">
      <w:start w:val="1"/>
      <w:numFmt w:val="bullet"/>
      <w:lvlText w:val="o"/>
      <w:lvlJc w:val="left"/>
      <w:pPr>
        <w:tabs>
          <w:tab w:val="num" w:pos="3640"/>
        </w:tabs>
        <w:ind w:left="3640" w:hanging="360"/>
      </w:pPr>
      <w:rPr>
        <w:rFonts w:ascii="Courier New" w:hAnsi="Courier New" w:hint="default"/>
      </w:rPr>
    </w:lvl>
    <w:lvl w:ilvl="5" w:tplc="08090005">
      <w:start w:val="1"/>
      <w:numFmt w:val="bullet"/>
      <w:lvlText w:val=""/>
      <w:lvlJc w:val="left"/>
      <w:pPr>
        <w:tabs>
          <w:tab w:val="num" w:pos="4360"/>
        </w:tabs>
        <w:ind w:left="4360" w:hanging="360"/>
      </w:pPr>
      <w:rPr>
        <w:rFonts w:ascii="Wingdings" w:hAnsi="Wingdings" w:hint="default"/>
      </w:rPr>
    </w:lvl>
    <w:lvl w:ilvl="6" w:tplc="08090001">
      <w:start w:val="1"/>
      <w:numFmt w:val="bullet"/>
      <w:lvlText w:val=""/>
      <w:lvlJc w:val="left"/>
      <w:pPr>
        <w:tabs>
          <w:tab w:val="num" w:pos="5080"/>
        </w:tabs>
        <w:ind w:left="5080" w:hanging="360"/>
      </w:pPr>
      <w:rPr>
        <w:rFonts w:ascii="Symbol" w:hAnsi="Symbol" w:hint="default"/>
      </w:rPr>
    </w:lvl>
    <w:lvl w:ilvl="7" w:tplc="08090003">
      <w:start w:val="1"/>
      <w:numFmt w:val="bullet"/>
      <w:lvlText w:val="o"/>
      <w:lvlJc w:val="left"/>
      <w:pPr>
        <w:tabs>
          <w:tab w:val="num" w:pos="5800"/>
        </w:tabs>
        <w:ind w:left="5800" w:hanging="360"/>
      </w:pPr>
      <w:rPr>
        <w:rFonts w:ascii="Courier New" w:hAnsi="Courier New" w:hint="default"/>
      </w:rPr>
    </w:lvl>
    <w:lvl w:ilvl="8" w:tplc="08090005">
      <w:start w:val="1"/>
      <w:numFmt w:val="bullet"/>
      <w:lvlText w:val=""/>
      <w:lvlJc w:val="left"/>
      <w:pPr>
        <w:tabs>
          <w:tab w:val="num" w:pos="6520"/>
        </w:tabs>
        <w:ind w:left="65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61A"/>
    <w:rsid w:val="0011284D"/>
    <w:rsid w:val="0013761A"/>
    <w:rsid w:val="00443E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shapelayout>
  </w:shapeDefaults>
  <w:decimalSymbol w:val="."/>
  <w:listSeparator w:val=","/>
  <w14:docId w14:val="6B8BC0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61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761A"/>
    <w:pPr>
      <w:spacing w:after="20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61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761A"/>
    <w:pPr>
      <w:spacing w:after="20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562</Words>
  <Characters>3205</Characters>
  <Application>Microsoft Macintosh Word</Application>
  <DocSecurity>0</DocSecurity>
  <Lines>26</Lines>
  <Paragraphs>7</Paragraphs>
  <ScaleCrop>false</ScaleCrop>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Evans</dc:creator>
  <cp:keywords/>
  <dc:description/>
  <cp:lastModifiedBy>Kathryn Evans</cp:lastModifiedBy>
  <cp:revision>1</cp:revision>
  <dcterms:created xsi:type="dcterms:W3CDTF">2012-10-22T08:04:00Z</dcterms:created>
  <dcterms:modified xsi:type="dcterms:W3CDTF">2012-10-22T08:05:00Z</dcterms:modified>
</cp:coreProperties>
</file>